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8027D9" w:rsidRDefault="008027D9" w:rsidP="008027D9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 xml:space="preserve">Подписан закон о </w:t>
      </w:r>
      <w:proofErr w:type="spellStart"/>
      <w:r>
        <w:rPr>
          <w:rStyle w:val="a3"/>
          <w:color w:val="000000"/>
          <w:sz w:val="30"/>
          <w:szCs w:val="30"/>
        </w:rPr>
        <w:t>беззаявительном</w:t>
      </w:r>
      <w:proofErr w:type="spellEnd"/>
      <w:r>
        <w:rPr>
          <w:rStyle w:val="a3"/>
          <w:color w:val="000000"/>
          <w:sz w:val="30"/>
          <w:szCs w:val="30"/>
        </w:rPr>
        <w:t xml:space="preserve"> порядке назначения некоторых страховых и социальных пенсий</w:t>
      </w:r>
    </w:p>
    <w:p w:rsidR="008027D9" w:rsidRDefault="008027D9" w:rsidP="008027D9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8027D9" w:rsidRDefault="008027D9" w:rsidP="008027D9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Федеральным законом от 29.05.2023 № 190-ФЗ «О внесении изменений в Федеральный закон «О государственном пенсионном обеспечении в Российской Федерации» и Федеральный закон «О страховых пенсиях» предусмотрено, что с 1 января 2024 года в </w:t>
      </w:r>
      <w:proofErr w:type="spellStart"/>
      <w:r>
        <w:rPr>
          <w:color w:val="000000"/>
          <w:sz w:val="30"/>
          <w:szCs w:val="30"/>
        </w:rPr>
        <w:t>беззаявительном</w:t>
      </w:r>
      <w:proofErr w:type="spellEnd"/>
      <w:r>
        <w:rPr>
          <w:color w:val="000000"/>
          <w:sz w:val="30"/>
          <w:szCs w:val="30"/>
        </w:rPr>
        <w:t xml:space="preserve"> порядке будут назначаться социальная пенсия по случаю потери кормильца и страховая пенсия по случаю потери кормильца.</w:t>
      </w:r>
    </w:p>
    <w:p w:rsidR="008027D9" w:rsidRDefault="008027D9" w:rsidP="008027D9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Решение о назначении страховой пенсии по случаю потери кормильца ребенку, не достигшему 18 лет, будет приниматься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8027D9" w:rsidRDefault="008027D9" w:rsidP="008027D9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Кроме этого, законом устанавливается </w:t>
      </w:r>
      <w:proofErr w:type="spellStart"/>
      <w:r>
        <w:rPr>
          <w:color w:val="000000"/>
          <w:sz w:val="30"/>
          <w:szCs w:val="30"/>
        </w:rPr>
        <w:t>беззаявительный</w:t>
      </w:r>
      <w:proofErr w:type="spellEnd"/>
      <w:r>
        <w:rPr>
          <w:color w:val="000000"/>
          <w:sz w:val="30"/>
          <w:szCs w:val="30"/>
        </w:rPr>
        <w:t xml:space="preserve">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</w:p>
    <w:p w:rsidR="008027D9" w:rsidRDefault="008027D9" w:rsidP="008027D9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Настоящий Федеральный закон вступает в силу с 1 января 2024 года, за исключением положения, для которого предусмотрен иной срок его вступления в силу.</w:t>
      </w:r>
    </w:p>
    <w:p w:rsidR="008027D9" w:rsidRDefault="008027D9" w:rsidP="008027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27D9" w:rsidRDefault="008027D9" w:rsidP="008027D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65B32" w:rsidRPr="00822CAD" w:rsidRDefault="00065B32" w:rsidP="008027D9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460589"/>
    <w:rsid w:val="008027D9"/>
    <w:rsid w:val="00822CAD"/>
    <w:rsid w:val="008E003B"/>
    <w:rsid w:val="00A40385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2023-07-03T05:15:00Z</dcterms:created>
  <dcterms:modified xsi:type="dcterms:W3CDTF">2023-07-03T05:15:00Z</dcterms:modified>
</cp:coreProperties>
</file>