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C0" w:rsidRPr="00175B4A" w:rsidRDefault="00756BC0" w:rsidP="00756BC0">
      <w:pPr>
        <w:widowControl w:val="0"/>
        <w:spacing w:after="0" w:line="22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>Так, в нарушение п. 6 ст. 137 Трудового кодекса РФ при увольнении работника администрации в марте 2022 года бухгалтером был неверно осуществлен расчет при увольнении, в результате чего была излишне начисленная сумма.</w:t>
      </w:r>
    </w:p>
    <w:p w:rsidR="00756BC0" w:rsidRPr="00175B4A" w:rsidRDefault="00756BC0" w:rsidP="00756BC0">
      <w:pPr>
        <w:widowControl w:val="0"/>
        <w:spacing w:after="0" w:line="22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>Кроме того, в связи с неверным перерасчетом удержания из-за дней нетрудоспособности, в марте 2022 года работнику администрации излишне начислена заработная плата в размере 1246,02 руб.</w:t>
      </w:r>
    </w:p>
    <w:p w:rsidR="00756BC0" w:rsidRPr="00175B4A" w:rsidRDefault="00756BC0" w:rsidP="00756BC0">
      <w:pPr>
        <w:pStyle w:val="font8"/>
        <w:spacing w:before="0" w:beforeAutospacing="0" w:after="0" w:afterAutospacing="0" w:line="320" w:lineRule="exact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 xml:space="preserve">Выявленные в ходе проверки нарушения трудового законодательства </w:t>
      </w:r>
    </w:p>
    <w:p w:rsidR="00756BC0" w:rsidRPr="00175B4A" w:rsidRDefault="00756BC0" w:rsidP="00756BC0">
      <w:pPr>
        <w:pStyle w:val="font8"/>
        <w:spacing w:before="0" w:beforeAutospacing="0" w:after="0" w:afterAutospacing="0" w:line="320" w:lineRule="exact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 xml:space="preserve">В этой связи прокуратурой района в адрес </w:t>
      </w:r>
      <w:proofErr w:type="spellStart"/>
      <w:r w:rsidRPr="00175B4A">
        <w:rPr>
          <w:sz w:val="28"/>
          <w:szCs w:val="28"/>
        </w:rPr>
        <w:t>и.о</w:t>
      </w:r>
      <w:proofErr w:type="spellEnd"/>
      <w:r w:rsidRPr="00175B4A">
        <w:rPr>
          <w:sz w:val="28"/>
          <w:szCs w:val="28"/>
        </w:rPr>
        <w:t>. главы администрации МО «</w:t>
      </w:r>
      <w:proofErr w:type="spellStart"/>
      <w:r w:rsidRPr="00175B4A">
        <w:rPr>
          <w:sz w:val="28"/>
          <w:szCs w:val="28"/>
        </w:rPr>
        <w:t>Гимовское</w:t>
      </w:r>
      <w:proofErr w:type="spellEnd"/>
      <w:r w:rsidRPr="00175B4A">
        <w:rPr>
          <w:sz w:val="28"/>
          <w:szCs w:val="28"/>
        </w:rPr>
        <w:t xml:space="preserve"> сельское поселение» внесено представление.</w:t>
      </w:r>
    </w:p>
    <w:p w:rsidR="008A0995" w:rsidRPr="0095379B" w:rsidRDefault="008A0995" w:rsidP="0095379B">
      <w:bookmarkStart w:id="0" w:name="_GoBack"/>
      <w:bookmarkEnd w:id="0"/>
    </w:p>
    <w:sectPr w:rsidR="008A0995" w:rsidRPr="0095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2023-12-20T10:37:00Z</dcterms:created>
  <dcterms:modified xsi:type="dcterms:W3CDTF">2023-12-20T10:37:00Z</dcterms:modified>
</cp:coreProperties>
</file>