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>Прокуратурой района с привлечением специалистов ОГИБДД МО МВД России «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Майнский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>» проведена проверка исполнения ОГКУ «Департамент автомобильных дорог Ульяновской области» (далее – Департамент) требований законодательства в сфере обеспечения безопасности дорожного движения на школьных маршрутах, в ходе которой вскрыты нарушения, связанные с ненадлежащем исполнением обязанности по обеспечению безопасности дорожного движения и содержанию участков автомобильных дорог на школьных маршрутах, находящихся в оперативном управлении Департамента.</w:t>
      </w:r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 xml:space="preserve">Установлено, что на участке автомобильной дороги между с. Сосновка и                           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р.п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Игнатовка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Майнского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района Ульяновской области, входящем в состав школьного маршрута «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Игнатовка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>-Сосновка-Городецкое», горизонтальная                     разметка не соответствовала установленным дорожным знакам 3.20 «Обгон                     запрещен» ПДД.</w:t>
      </w:r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>Кроме того, на примыканиях к указанному участку автомобильной дороги отсутствовал дорожный знак 2.4 «Уступи дорогу» ПДД, на перекрестках                  отсутствовали дорожные знаки 2.1, 2.4 ПДД.</w:t>
      </w:r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 xml:space="preserve">Аналогичные нарушения выявлены на участке автомобильной дороги между с.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Загоскино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р.п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Игнатовка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Майнского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района Ульяновской области.</w:t>
      </w:r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sz w:val="28"/>
          <w:szCs w:val="28"/>
        </w:rPr>
        <w:t xml:space="preserve">В этой связи прокуратурой района в адрес директора </w:t>
      </w:r>
      <w:r w:rsidRPr="00175B4A">
        <w:rPr>
          <w:rFonts w:eastAsiaTheme="minorHAnsi"/>
          <w:sz w:val="28"/>
          <w:szCs w:val="28"/>
          <w:lang w:eastAsia="en-US"/>
        </w:rPr>
        <w:t xml:space="preserve">ОГКУ «Департамент автомобильных дорог Ульяновской области» </w:t>
      </w:r>
      <w:r w:rsidRPr="00175B4A">
        <w:rPr>
          <w:sz w:val="28"/>
          <w:szCs w:val="28"/>
        </w:rPr>
        <w:t>внесено представление.</w:t>
      </w:r>
    </w:p>
    <w:p w:rsidR="00CC4FC4" w:rsidRPr="00175B4A" w:rsidRDefault="00CC4FC4" w:rsidP="00CC4FC4">
      <w:pPr>
        <w:pStyle w:val="font8"/>
        <w:widowControl w:val="0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8A0995" w:rsidRPr="00CC4FC4" w:rsidRDefault="008A0995" w:rsidP="00CC4FC4">
      <w:bookmarkStart w:id="0" w:name="_GoBack"/>
      <w:bookmarkEnd w:id="0"/>
    </w:p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F61F0"/>
    <w:rsid w:val="00731ED1"/>
    <w:rsid w:val="00774C12"/>
    <w:rsid w:val="008A0995"/>
    <w:rsid w:val="00934AAD"/>
    <w:rsid w:val="009D4922"/>
    <w:rsid w:val="00B668F8"/>
    <w:rsid w:val="00C808EF"/>
    <w:rsid w:val="00C8178F"/>
    <w:rsid w:val="00C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2023-12-20T10:31:00Z</dcterms:created>
  <dcterms:modified xsi:type="dcterms:W3CDTF">2023-12-20T10:31:00Z</dcterms:modified>
</cp:coreProperties>
</file>